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4E66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14:paraId="584C779E" w14:textId="77777777"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14:paraId="76CC2C9F" w14:textId="3BD4126B" w:rsidR="000C05C6" w:rsidRDefault="000C05C6" w:rsidP="00C045C5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C045C5" w:rsidRPr="00C045C5">
        <w:rPr>
          <w:rFonts w:ascii="Times New Roman" w:hAnsi="Times New Roman"/>
          <w:b/>
          <w:sz w:val="28"/>
        </w:rPr>
        <w:t>Обеспечение прав и законных интересов населения сельского поселения Саранпауль в отдельных сферах жизнедеятельности</w:t>
      </w:r>
      <w:r>
        <w:rPr>
          <w:rFonts w:ascii="Times New Roman" w:hAnsi="Times New Roman"/>
          <w:b/>
          <w:sz w:val="28"/>
        </w:rPr>
        <w:t>» в 20</w:t>
      </w:r>
      <w:r w:rsidR="00D81ADC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году.</w:t>
      </w:r>
    </w:p>
    <w:p w14:paraId="11D8D776" w14:textId="51D3704E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 xml:space="preserve">сельского поселения Саранпауль от </w:t>
      </w:r>
      <w:r w:rsidR="00C045C5"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.12.201</w:t>
      </w:r>
      <w:r w:rsidR="00C045C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</w:t>
      </w:r>
      <w:r w:rsidRPr="00B2692F">
        <w:rPr>
          <w:rFonts w:ascii="Times New Roman" w:hAnsi="Times New Roman"/>
          <w:sz w:val="28"/>
        </w:rPr>
        <w:t>№</w:t>
      </w:r>
      <w:r w:rsidR="00C045C5">
        <w:rPr>
          <w:rFonts w:ascii="Times New Roman" w:hAnsi="Times New Roman"/>
          <w:sz w:val="28"/>
        </w:rPr>
        <w:t>108</w:t>
      </w:r>
      <w:r>
        <w:rPr>
          <w:rFonts w:ascii="Times New Roman" w:hAnsi="Times New Roman"/>
          <w:sz w:val="28"/>
        </w:rPr>
        <w:t>.</w:t>
      </w:r>
    </w:p>
    <w:p w14:paraId="46CE7B8B" w14:textId="48B61068"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C045C5" w:rsidRPr="00C045C5">
        <w:rPr>
          <w:rFonts w:ascii="Times New Roman" w:hAnsi="Times New Roman"/>
          <w:sz w:val="28"/>
        </w:rPr>
        <w:t>МКУ Администрация сельского поселения Саранпауль</w:t>
      </w:r>
      <w:r w:rsidR="00C045C5">
        <w:rPr>
          <w:rFonts w:ascii="Times New Roman" w:hAnsi="Times New Roman"/>
          <w:sz w:val="28"/>
        </w:rPr>
        <w:t>.</w:t>
      </w:r>
    </w:p>
    <w:p w14:paraId="7A666DBE" w14:textId="026B8E07"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муниципальной программы является </w:t>
      </w:r>
      <w:r w:rsidR="00C045C5">
        <w:rPr>
          <w:rFonts w:ascii="Times New Roman" w:hAnsi="Times New Roman"/>
          <w:sz w:val="28"/>
        </w:rPr>
        <w:t>с</w:t>
      </w:r>
      <w:r w:rsidR="00C045C5" w:rsidRPr="00C045C5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граждан, а также профилактики немедицинского потребления наркотиков, экстремизма и терроризма</w:t>
      </w:r>
      <w:r w:rsidR="00C045C5">
        <w:rPr>
          <w:rFonts w:ascii="Times New Roman" w:hAnsi="Times New Roman"/>
          <w:sz w:val="28"/>
        </w:rPr>
        <w:t>.</w:t>
      </w:r>
    </w:p>
    <w:p w14:paraId="468D0197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14:paraId="2A82E987" w14:textId="77777777"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14:paraId="79EBAD97" w14:textId="77777777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5BA8E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C39C" w14:textId="3E95AB00" w:rsidR="000C05C6" w:rsidRPr="002C0B86" w:rsidRDefault="00390EFA" w:rsidP="00602D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</w:t>
            </w:r>
            <w:r w:rsidR="00D81ADC">
              <w:rPr>
                <w:rFonts w:ascii="Times New Roman" w:hAnsi="Times New Roman"/>
                <w:sz w:val="26"/>
              </w:rPr>
              <w:t>20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7126A" w14:textId="77777777"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A1EB6" w14:textId="77777777"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8FA6B" w14:textId="77777777"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14:paraId="09F8823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F6813" w14:textId="77777777"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D81ADC" w:rsidRPr="002C0B86" w14:paraId="49A2743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90FC4" w14:textId="77777777" w:rsidR="00D81ADC" w:rsidRPr="002C0B86" w:rsidRDefault="00D81ADC" w:rsidP="00D81AD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E8F1E" w14:textId="5C4012AF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6597" w14:textId="5B3A020D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16B7" w14:textId="77777777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418D" w14:textId="29D5D125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D81ADC" w:rsidRPr="002C0B86" w14:paraId="6B1E682E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6D4D" w14:textId="77777777" w:rsidR="00D81ADC" w:rsidRPr="002C0B86" w:rsidRDefault="00D81ADC" w:rsidP="00D81AD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809B4" w14:textId="101B2216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F311" w14:textId="13741820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196,5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1A140" w14:textId="77777777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F86F" w14:textId="4E658C2A" w:rsidR="00D81ADC" w:rsidRPr="001D506A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D81ADC" w:rsidRPr="002C0B86" w14:paraId="3A0FDD0D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F8CD9" w14:textId="77777777" w:rsidR="00D81ADC" w:rsidRDefault="00D81ADC" w:rsidP="00D81AD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B161C" w14:textId="77777777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BE944" w14:textId="6F9755EC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BF47" w14:textId="77777777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DE02" w14:textId="77777777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81ADC" w:rsidRPr="002C0B86" w14:paraId="46BDF463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00BE6" w14:textId="77777777" w:rsidR="00D81ADC" w:rsidRPr="001B676B" w:rsidRDefault="00D81ADC" w:rsidP="00D81AD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сельского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537AB" w14:textId="79F241C0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56F0B" w14:textId="69AAEB62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1BD42" w14:textId="77777777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52A9" w14:textId="440CBD12" w:rsidR="00D81ADC" w:rsidRDefault="00D81ADC" w:rsidP="00D81A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0C05C6" w:rsidRPr="002C0B86" w14:paraId="63D33F23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4F63" w14:textId="77777777"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16E83" w:rsidRPr="002C0B86" w14:paraId="46D14BB0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A0812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4610B" w14:textId="2E55F34A" w:rsidR="00616E83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94,7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BE046" w14:textId="7E67F74F" w:rsidR="00616E83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94,7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D23F" w14:textId="77777777" w:rsidR="00616E83" w:rsidRPr="00E06BB2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9752E" w14:textId="6D20487B" w:rsidR="00616E83" w:rsidRPr="00E06BB2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616E83" w:rsidRPr="002C0B86" w14:paraId="5D47660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180F1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C8DDE" w14:textId="77777777" w:rsidR="00616E83" w:rsidRPr="002C0B86" w:rsidRDefault="00616E83" w:rsidP="00616E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6234" w14:textId="6EFA8562" w:rsidR="00616E83" w:rsidRPr="002C0B86" w:rsidRDefault="00616E83" w:rsidP="00616E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33597" w14:textId="77777777" w:rsidR="00616E83" w:rsidRPr="00E06BB2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BAD62" w14:textId="77777777" w:rsidR="00616E83" w:rsidRPr="00E06BB2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16E83" w:rsidRPr="002C0B86" w14:paraId="0C635C92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25485" w14:textId="77777777" w:rsidR="00616E83" w:rsidRDefault="00616E83" w:rsidP="00616E8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1F5A" w14:textId="6D28E2E2" w:rsidR="00616E83" w:rsidRPr="005471A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7989" w14:textId="61263B72" w:rsidR="00616E83" w:rsidRPr="005471A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F85A9" w14:textId="77777777" w:rsidR="00616E83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79F34" w14:textId="57B6DEF1" w:rsidR="00616E83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100,0</w:t>
            </w:r>
          </w:p>
        </w:tc>
      </w:tr>
      <w:tr w:rsidR="00F1321F" w:rsidRPr="002C0B86" w14:paraId="4FFF6BFD" w14:textId="77777777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2F5E0" w14:textId="77777777"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616E83" w:rsidRPr="002C0B86" w14:paraId="1F06093B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EAC0B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AE163" w14:textId="6EDE900E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298,4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56011" w14:textId="757096EA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298,4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427E" w14:textId="77777777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BF34" w14:textId="141EDBE5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100,0</w:t>
            </w:r>
          </w:p>
        </w:tc>
      </w:tr>
      <w:tr w:rsidR="00616E83" w:rsidRPr="002C0B86" w14:paraId="3F77BC99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CE005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AF383" w14:textId="6C05057A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196,5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CBE50" w14:textId="59749C1F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196,5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DAEBF" w14:textId="77777777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5AB41" w14:textId="6E9F1A15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100,0</w:t>
            </w:r>
          </w:p>
        </w:tc>
      </w:tr>
      <w:tr w:rsidR="00616E83" w:rsidRPr="002C0B86" w14:paraId="4CFDB62F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B0735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5CFD" w14:textId="77777777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C1C90" w14:textId="44DD29A1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0CB88" w14:textId="77777777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CE6C4" w14:textId="77777777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616E83" w:rsidRPr="002C0B86" w14:paraId="5014EF75" w14:textId="77777777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FFC4" w14:textId="77777777" w:rsidR="00616E83" w:rsidRPr="002C0B86" w:rsidRDefault="00616E83" w:rsidP="00616E8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AE21C" w14:textId="7DACFE44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101,9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13931" w14:textId="64C228DC" w:rsidR="00616E83" w:rsidRPr="00F41A61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101,9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BF1BB" w14:textId="77777777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5601B" w14:textId="0D0193FE" w:rsidR="00616E83" w:rsidRPr="006B5F69" w:rsidRDefault="00616E83" w:rsidP="00616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100,0</w:t>
            </w:r>
          </w:p>
        </w:tc>
      </w:tr>
    </w:tbl>
    <w:p w14:paraId="4E333AE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1E66F913" w14:textId="60AC9349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A63AEF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6F740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94B43">
        <w:rPr>
          <w:rFonts w:ascii="Times New Roman" w:hAnsi="Times New Roman"/>
          <w:sz w:val="28"/>
        </w:rPr>
        <w:t xml:space="preserve"> </w:t>
      </w:r>
      <w:r w:rsidR="00A63AEF" w:rsidRPr="00A63AEF">
        <w:rPr>
          <w:rFonts w:ascii="Times New Roman" w:hAnsi="Times New Roman"/>
          <w:sz w:val="28"/>
        </w:rPr>
        <w:t>от 11.03.2019 №10, от 18.02.2020 №10, от 25.08.2020 №79, от 19.01.2021 №03</w:t>
      </w:r>
      <w:r w:rsidRPr="001A74B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lastRenderedPageBreak/>
        <w:t xml:space="preserve">затрагивающие </w:t>
      </w:r>
      <w:r w:rsidR="00B41623">
        <w:rPr>
          <w:rFonts w:ascii="Times New Roman" w:hAnsi="Times New Roman"/>
          <w:sz w:val="28"/>
        </w:rPr>
        <w:t>показатели реализации</w:t>
      </w:r>
      <w:r w:rsidR="006F74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</w:t>
      </w:r>
      <w:r w:rsidR="00A63AEF">
        <w:rPr>
          <w:rFonts w:ascii="Times New Roman" w:hAnsi="Times New Roman"/>
          <w:sz w:val="28"/>
        </w:rPr>
        <w:t>20</w:t>
      </w:r>
      <w:r w:rsidR="007305B7">
        <w:rPr>
          <w:rFonts w:ascii="Times New Roman" w:hAnsi="Times New Roman"/>
          <w:sz w:val="28"/>
        </w:rPr>
        <w:t xml:space="preserve"> году </w:t>
      </w:r>
      <w:r w:rsidR="00A63AEF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A63AEF">
        <w:rPr>
          <w:rFonts w:ascii="Times New Roman" w:hAnsi="Times New Roman"/>
          <w:sz w:val="28"/>
        </w:rPr>
        <w:t>187,7</w:t>
      </w:r>
      <w:r w:rsidR="00E36990">
        <w:rPr>
          <w:rFonts w:ascii="Times New Roman" w:hAnsi="Times New Roman"/>
          <w:sz w:val="28"/>
        </w:rPr>
        <w:t xml:space="preserve"> тыс. руб.  </w:t>
      </w:r>
      <w:r>
        <w:rPr>
          <w:rFonts w:ascii="Times New Roman" w:hAnsi="Times New Roman"/>
          <w:sz w:val="28"/>
        </w:rPr>
        <w:t xml:space="preserve">за счет средств </w:t>
      </w:r>
      <w:r w:rsidR="00A65875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A63AEF">
        <w:rPr>
          <w:rFonts w:ascii="Times New Roman" w:hAnsi="Times New Roman"/>
          <w:sz w:val="28"/>
        </w:rPr>
        <w:t xml:space="preserve"> и бюджета автономного округа</w:t>
      </w:r>
      <w:r w:rsidR="00E36990">
        <w:rPr>
          <w:rFonts w:ascii="Times New Roman" w:hAnsi="Times New Roman"/>
          <w:sz w:val="28"/>
        </w:rPr>
        <w:t>.</w:t>
      </w:r>
    </w:p>
    <w:p w14:paraId="6F6E02E0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14:paraId="6A713552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14:paraId="14178500" w14:textId="5080CDEC"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C506A">
        <w:rPr>
          <w:rFonts w:ascii="Times New Roman" w:hAnsi="Times New Roman"/>
          <w:sz w:val="28"/>
        </w:rPr>
        <w:t>ого</w:t>
      </w:r>
      <w:r w:rsidR="0010341A">
        <w:rPr>
          <w:rFonts w:ascii="Times New Roman" w:hAnsi="Times New Roman"/>
          <w:sz w:val="28"/>
        </w:rPr>
        <w:t xml:space="preserve"> поселения Саранпауль до 20</w:t>
      </w:r>
      <w:r w:rsidR="006F7400">
        <w:rPr>
          <w:rFonts w:ascii="Times New Roman" w:hAnsi="Times New Roman"/>
          <w:sz w:val="28"/>
        </w:rPr>
        <w:t>3</w:t>
      </w:r>
      <w:r w:rsidR="0010341A">
        <w:rPr>
          <w:rFonts w:ascii="Times New Roman" w:hAnsi="Times New Roman"/>
          <w:sz w:val="28"/>
        </w:rPr>
        <w:t>0</w:t>
      </w:r>
      <w:r w:rsidRPr="00290855">
        <w:rPr>
          <w:rFonts w:ascii="Times New Roman" w:hAnsi="Times New Roman"/>
          <w:sz w:val="28"/>
        </w:rPr>
        <w:t xml:space="preserve"> года.</w:t>
      </w:r>
    </w:p>
    <w:p w14:paraId="65560E4A" w14:textId="77777777"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14:paraId="316F1D0D" w14:textId="3CE14D8A" w:rsidR="000C05C6" w:rsidRDefault="000C05C6" w:rsidP="006F6F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</w:t>
      </w:r>
      <w:r w:rsidR="002E1DC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 составляет </w:t>
      </w:r>
      <w:r w:rsidR="002E1DC2">
        <w:rPr>
          <w:rFonts w:ascii="Times New Roman" w:hAnsi="Times New Roman"/>
          <w:sz w:val="28"/>
        </w:rPr>
        <w:t>298,4</w:t>
      </w:r>
      <w:r w:rsidR="00A140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из них ассигнования из бюджета автономного округа составляют </w:t>
      </w:r>
      <w:r w:rsidR="002E1DC2">
        <w:rPr>
          <w:rFonts w:ascii="Times New Roman" w:hAnsi="Times New Roman"/>
          <w:sz w:val="28"/>
        </w:rPr>
        <w:t>196,5</w:t>
      </w:r>
      <w:r w:rsidR="00F60939">
        <w:rPr>
          <w:rFonts w:ascii="Times New Roman" w:hAnsi="Times New Roman"/>
          <w:sz w:val="28"/>
        </w:rPr>
        <w:t xml:space="preserve"> тыс. рублей или </w:t>
      </w:r>
      <w:r w:rsidR="002E1DC2">
        <w:rPr>
          <w:rFonts w:ascii="Times New Roman" w:hAnsi="Times New Roman"/>
          <w:sz w:val="28"/>
        </w:rPr>
        <w:t>65,9</w:t>
      </w:r>
      <w:r>
        <w:rPr>
          <w:rFonts w:ascii="Times New Roman" w:hAnsi="Times New Roman"/>
          <w:sz w:val="28"/>
        </w:rPr>
        <w:t>% от общего объема финансовых затрат</w:t>
      </w:r>
      <w:r w:rsidR="00560AA8">
        <w:rPr>
          <w:rFonts w:ascii="Times New Roman" w:hAnsi="Times New Roman"/>
          <w:sz w:val="28"/>
        </w:rPr>
        <w:t xml:space="preserve">, средства </w:t>
      </w:r>
      <w:r w:rsidR="006F6FF8">
        <w:rPr>
          <w:rFonts w:ascii="Times New Roman" w:hAnsi="Times New Roman"/>
          <w:sz w:val="28"/>
        </w:rPr>
        <w:t>местного бюджета</w:t>
      </w:r>
      <w:r w:rsidR="00560AA8">
        <w:rPr>
          <w:rFonts w:ascii="Times New Roman" w:hAnsi="Times New Roman"/>
          <w:sz w:val="28"/>
        </w:rPr>
        <w:t xml:space="preserve"> </w:t>
      </w:r>
      <w:r w:rsidR="002E1DC2">
        <w:rPr>
          <w:rFonts w:ascii="Times New Roman" w:hAnsi="Times New Roman"/>
          <w:sz w:val="28"/>
        </w:rPr>
        <w:t>101,9</w:t>
      </w:r>
      <w:r w:rsidR="00560AA8">
        <w:rPr>
          <w:rFonts w:ascii="Times New Roman" w:hAnsi="Times New Roman"/>
          <w:sz w:val="28"/>
        </w:rPr>
        <w:t xml:space="preserve"> тыс. рублей или </w:t>
      </w:r>
      <w:r w:rsidR="002E1DC2">
        <w:rPr>
          <w:rFonts w:ascii="Times New Roman" w:hAnsi="Times New Roman"/>
          <w:sz w:val="28"/>
        </w:rPr>
        <w:t>34,1</w:t>
      </w:r>
      <w:r w:rsidR="00560AA8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14:paraId="0EBA5258" w14:textId="545995A7" w:rsidR="00183A85" w:rsidRPr="00F60939" w:rsidRDefault="000C05C6" w:rsidP="00183A8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183A85">
        <w:rPr>
          <w:rFonts w:ascii="Times New Roman" w:hAnsi="Times New Roman"/>
          <w:sz w:val="28"/>
          <w:shd w:val="clear" w:color="auto" w:fill="FFFFFF"/>
        </w:rPr>
        <w:t xml:space="preserve">Подпрограмма 1 </w:t>
      </w:r>
      <w:r w:rsidR="00183A85">
        <w:rPr>
          <w:rFonts w:ascii="Times New Roman" w:hAnsi="Times New Roman"/>
          <w:sz w:val="28"/>
        </w:rPr>
        <w:t>«</w:t>
      </w:r>
      <w:r w:rsidR="00183A85" w:rsidRPr="00AE1496">
        <w:rPr>
          <w:rFonts w:ascii="Times New Roman" w:hAnsi="Times New Roman"/>
          <w:sz w:val="28"/>
        </w:rPr>
        <w:t>Профилактика правонарушений</w:t>
      </w:r>
      <w:r w:rsidR="00183A85">
        <w:rPr>
          <w:rFonts w:ascii="Times New Roman" w:hAnsi="Times New Roman"/>
          <w:sz w:val="28"/>
        </w:rPr>
        <w:t>»</w:t>
      </w:r>
      <w:r w:rsidR="00183A85" w:rsidRPr="00F60939">
        <w:rPr>
          <w:rFonts w:ascii="Times New Roman" w:hAnsi="Times New Roman"/>
          <w:sz w:val="28"/>
        </w:rPr>
        <w:t xml:space="preserve"> - </w:t>
      </w:r>
      <w:r w:rsidR="002E1DC2">
        <w:rPr>
          <w:rFonts w:ascii="Times New Roman" w:hAnsi="Times New Roman"/>
          <w:sz w:val="28"/>
        </w:rPr>
        <w:t>68,3</w:t>
      </w:r>
      <w:r w:rsidR="00183A85">
        <w:rPr>
          <w:rFonts w:ascii="Times New Roman" w:hAnsi="Times New Roman"/>
          <w:sz w:val="28"/>
        </w:rPr>
        <w:t xml:space="preserve"> </w:t>
      </w:r>
      <w:r w:rsidR="00183A85" w:rsidRPr="00F60939">
        <w:rPr>
          <w:rFonts w:ascii="Times New Roman" w:hAnsi="Times New Roman"/>
          <w:sz w:val="28"/>
        </w:rPr>
        <w:t xml:space="preserve">% от общего объема расходов или </w:t>
      </w:r>
      <w:r w:rsidR="002E1DC2">
        <w:rPr>
          <w:rFonts w:ascii="Times New Roman" w:hAnsi="Times New Roman"/>
          <w:sz w:val="28"/>
        </w:rPr>
        <w:t>203,7</w:t>
      </w:r>
      <w:r w:rsidR="00183A85" w:rsidRPr="00F60939">
        <w:rPr>
          <w:rFonts w:ascii="Times New Roman" w:hAnsi="Times New Roman"/>
          <w:sz w:val="28"/>
        </w:rPr>
        <w:t xml:space="preserve"> тыс. рублей.</w:t>
      </w:r>
    </w:p>
    <w:p w14:paraId="1CF5AC8C" w14:textId="6D2BFC53" w:rsidR="000C05C6" w:rsidRDefault="000C05C6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6F7400" w:rsidRPr="006F7400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 w:rsidR="00560AA8"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</w:t>
      </w:r>
      <w:r w:rsidR="002E1DC2">
        <w:rPr>
          <w:rFonts w:ascii="Times New Roman" w:hAnsi="Times New Roman"/>
          <w:sz w:val="28"/>
        </w:rPr>
        <w:t>31,7</w:t>
      </w:r>
      <w:r w:rsidRPr="00EE51F3">
        <w:rPr>
          <w:rFonts w:ascii="Times New Roman" w:hAnsi="Times New Roman"/>
          <w:sz w:val="28"/>
        </w:rPr>
        <w:t xml:space="preserve">% от общего объема расходов </w:t>
      </w:r>
      <w:r>
        <w:rPr>
          <w:rFonts w:ascii="Times New Roman" w:hAnsi="Times New Roman"/>
          <w:sz w:val="28"/>
        </w:rPr>
        <w:t xml:space="preserve">или </w:t>
      </w:r>
      <w:r w:rsidR="002E1DC2">
        <w:rPr>
          <w:rFonts w:ascii="Times New Roman" w:hAnsi="Times New Roman"/>
          <w:sz w:val="28"/>
        </w:rPr>
        <w:t>94,7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14:paraId="17E941A4" w14:textId="77777777"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>Степень реализации программных мероприятий, факторы повлиявшие на изменение результатов реализации мероприятий муниципальной программы.</w:t>
      </w:r>
    </w:p>
    <w:p w14:paraId="6A87EEB1" w14:textId="4A6902DD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3605A">
        <w:rPr>
          <w:rFonts w:ascii="Times New Roman" w:hAnsi="Times New Roman"/>
          <w:sz w:val="28"/>
        </w:rPr>
        <w:t>аммы в 20</w:t>
      </w:r>
      <w:r w:rsidR="002E1DC2">
        <w:rPr>
          <w:rFonts w:ascii="Times New Roman" w:hAnsi="Times New Roman"/>
          <w:sz w:val="28"/>
        </w:rPr>
        <w:t>20</w:t>
      </w:r>
      <w:r w:rsidR="0044477B">
        <w:rPr>
          <w:rFonts w:ascii="Times New Roman" w:hAnsi="Times New Roman"/>
          <w:sz w:val="28"/>
        </w:rPr>
        <w:t xml:space="preserve"> году, составило </w:t>
      </w:r>
      <w:r w:rsidR="00AA0064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14:paraId="7BDCEC64" w14:textId="77777777"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14:paraId="6565AE57" w14:textId="77777777"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 xml:space="preserve">. Приобретен </w:t>
      </w:r>
      <w:r w:rsidR="00875B2C">
        <w:rPr>
          <w:rFonts w:ascii="Times New Roman" w:hAnsi="Times New Roman"/>
          <w:sz w:val="28"/>
        </w:rPr>
        <w:t>офисной мебели</w:t>
      </w:r>
      <w:r w:rsidR="002D0BCA">
        <w:rPr>
          <w:rFonts w:ascii="Times New Roman" w:hAnsi="Times New Roman"/>
          <w:sz w:val="28"/>
        </w:rPr>
        <w:t xml:space="preserve">, кан. </w:t>
      </w:r>
      <w:r w:rsidR="008060C5">
        <w:rPr>
          <w:rFonts w:ascii="Times New Roman" w:hAnsi="Times New Roman"/>
          <w:sz w:val="28"/>
        </w:rPr>
        <w:t>т</w:t>
      </w:r>
      <w:r w:rsidR="002D0BCA">
        <w:rPr>
          <w:rFonts w:ascii="Times New Roman" w:hAnsi="Times New Roman"/>
          <w:sz w:val="28"/>
        </w:rPr>
        <w:t xml:space="preserve">оваров и </w:t>
      </w:r>
      <w:r w:rsidR="00875B2C">
        <w:rPr>
          <w:rFonts w:ascii="Times New Roman" w:hAnsi="Times New Roman"/>
          <w:sz w:val="28"/>
        </w:rPr>
        <w:t>подарочных наборов</w:t>
      </w:r>
      <w:r>
        <w:rPr>
          <w:rFonts w:ascii="Times New Roman" w:hAnsi="Times New Roman"/>
          <w:sz w:val="28"/>
        </w:rPr>
        <w:t>.</w:t>
      </w:r>
    </w:p>
    <w:p w14:paraId="08DE1CBF" w14:textId="77777777" w:rsidR="00F42A0A" w:rsidRDefault="00F42A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-Финансирование деятельности добровольных народных дружин.</w:t>
      </w:r>
    </w:p>
    <w:p w14:paraId="4C017665" w14:textId="1B011B34"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E1DC2" w:rsidRPr="002E1DC2">
        <w:rPr>
          <w:rFonts w:ascii="Times New Roman" w:hAnsi="Times New Roman"/>
          <w:sz w:val="28"/>
        </w:rPr>
        <w:t>Обеспечение организации и проведения физкультурных и массовых спортивных мероприятий</w:t>
      </w:r>
      <w:r>
        <w:rPr>
          <w:rFonts w:ascii="Times New Roman" w:hAnsi="Times New Roman"/>
          <w:sz w:val="28"/>
        </w:rPr>
        <w:t xml:space="preserve">. </w:t>
      </w:r>
    </w:p>
    <w:p w14:paraId="5CB8BB6D" w14:textId="77777777"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lastRenderedPageBreak/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14:paraId="35FB2B53" w14:textId="437B052A"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E1D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14:paraId="7FB9EA1D" w14:textId="6181F9EB" w:rsidR="00FB0280" w:rsidRDefault="00A96543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543">
        <w:rPr>
          <w:rFonts w:ascii="Times New Roman" w:hAnsi="Times New Roman"/>
          <w:sz w:val="28"/>
          <w:szCs w:val="28"/>
        </w:rPr>
        <w:t>Целевые показатели и (или) индикаторы муниципальной программы</w:t>
      </w:r>
      <w:r w:rsidR="00FB0280" w:rsidRPr="00FB0280">
        <w:rPr>
          <w:rFonts w:ascii="Times New Roman" w:hAnsi="Times New Roman"/>
          <w:sz w:val="28"/>
          <w:szCs w:val="28"/>
        </w:rPr>
        <w:t>:</w:t>
      </w:r>
    </w:p>
    <w:p w14:paraId="1A574802" w14:textId="4D7D7422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заключенных актов гражданского состояния, </w:t>
      </w:r>
      <w:r w:rsidR="002E1DC2">
        <w:rPr>
          <w:rFonts w:ascii="Times New Roman" w:hAnsi="Times New Roman"/>
          <w:sz w:val="28"/>
          <w:szCs w:val="28"/>
        </w:rPr>
        <w:t>82</w:t>
      </w:r>
      <w:r w:rsidRPr="00C36278">
        <w:rPr>
          <w:rFonts w:ascii="Times New Roman" w:hAnsi="Times New Roman"/>
          <w:sz w:val="28"/>
          <w:szCs w:val="28"/>
        </w:rPr>
        <w:t xml:space="preserve"> шт.</w:t>
      </w:r>
      <w:r w:rsidR="00AA0064">
        <w:rPr>
          <w:rFonts w:ascii="Times New Roman" w:hAnsi="Times New Roman"/>
          <w:sz w:val="28"/>
          <w:szCs w:val="28"/>
        </w:rPr>
        <w:t xml:space="preserve"> (план – </w:t>
      </w:r>
      <w:r w:rsidR="002E1DC2">
        <w:rPr>
          <w:rFonts w:ascii="Times New Roman" w:hAnsi="Times New Roman"/>
          <w:sz w:val="28"/>
          <w:szCs w:val="28"/>
        </w:rPr>
        <w:t>82</w:t>
      </w:r>
      <w:r w:rsidR="00EB5288">
        <w:rPr>
          <w:rFonts w:ascii="Times New Roman" w:hAnsi="Times New Roman"/>
          <w:sz w:val="28"/>
          <w:szCs w:val="28"/>
        </w:rPr>
        <w:t xml:space="preserve"> шт.)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217236BE" w14:textId="54D2B767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Уровень преступности (число зарегистрированных преступлений на 100 тыс. н</w:t>
      </w:r>
      <w:r w:rsidR="003E0A5C">
        <w:rPr>
          <w:rFonts w:ascii="Times New Roman" w:hAnsi="Times New Roman"/>
          <w:sz w:val="28"/>
          <w:szCs w:val="28"/>
        </w:rPr>
        <w:t>а</w:t>
      </w:r>
      <w:r w:rsidR="003E0A5C" w:rsidRPr="003E0A5C">
        <w:rPr>
          <w:rFonts w:ascii="Times New Roman" w:hAnsi="Times New Roman"/>
          <w:sz w:val="28"/>
          <w:szCs w:val="28"/>
        </w:rPr>
        <w:t>селения)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3E0A5C">
        <w:rPr>
          <w:rFonts w:ascii="Times New Roman" w:hAnsi="Times New Roman"/>
          <w:sz w:val="28"/>
          <w:szCs w:val="28"/>
        </w:rPr>
        <w:t>112</w:t>
      </w:r>
      <w:r w:rsidR="002E1DC2">
        <w:rPr>
          <w:rFonts w:ascii="Times New Roman" w:hAnsi="Times New Roman"/>
          <w:sz w:val="28"/>
          <w:szCs w:val="28"/>
        </w:rPr>
        <w:t>3</w:t>
      </w:r>
      <w:r w:rsidR="003E0A5C">
        <w:rPr>
          <w:rFonts w:ascii="Times New Roman" w:hAnsi="Times New Roman"/>
          <w:sz w:val="28"/>
          <w:szCs w:val="28"/>
        </w:rPr>
        <w:t xml:space="preserve"> ед.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3E0A5C">
        <w:rPr>
          <w:rFonts w:ascii="Times New Roman" w:hAnsi="Times New Roman"/>
          <w:sz w:val="28"/>
          <w:szCs w:val="28"/>
        </w:rPr>
        <w:t>112</w:t>
      </w:r>
      <w:r w:rsidR="002E1DC2">
        <w:rPr>
          <w:rFonts w:ascii="Times New Roman" w:hAnsi="Times New Roman"/>
          <w:sz w:val="28"/>
          <w:szCs w:val="28"/>
        </w:rPr>
        <w:t>3</w:t>
      </w:r>
      <w:r w:rsidR="00E86984">
        <w:rPr>
          <w:rFonts w:ascii="Times New Roman" w:hAnsi="Times New Roman"/>
          <w:sz w:val="28"/>
          <w:szCs w:val="28"/>
        </w:rPr>
        <w:t xml:space="preserve"> </w:t>
      </w:r>
      <w:r w:rsidR="003E0A5C">
        <w:rPr>
          <w:rFonts w:ascii="Times New Roman" w:hAnsi="Times New Roman"/>
          <w:sz w:val="28"/>
          <w:szCs w:val="28"/>
        </w:rPr>
        <w:t>ед</w:t>
      </w:r>
      <w:r w:rsidR="00E86984">
        <w:rPr>
          <w:rFonts w:ascii="Times New Roman" w:hAnsi="Times New Roman"/>
          <w:sz w:val="28"/>
          <w:szCs w:val="28"/>
        </w:rPr>
        <w:t>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35AACB79" w14:textId="11B6C249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Количество проведенных мероприятий связанных с профилактикой мероприятий в сфере незаконного оборота и потребления наркотических средств и психотропных веществ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3E0A5C">
        <w:rPr>
          <w:rFonts w:ascii="Times New Roman" w:hAnsi="Times New Roman"/>
          <w:sz w:val="28"/>
          <w:szCs w:val="28"/>
        </w:rPr>
        <w:t xml:space="preserve">2 </w:t>
      </w:r>
      <w:r w:rsidRPr="00C36278">
        <w:rPr>
          <w:rFonts w:ascii="Times New Roman" w:hAnsi="Times New Roman"/>
          <w:sz w:val="28"/>
          <w:szCs w:val="28"/>
        </w:rPr>
        <w:t>ед.</w:t>
      </w:r>
      <w:r w:rsidR="00AA0064">
        <w:rPr>
          <w:rFonts w:ascii="Times New Roman" w:hAnsi="Times New Roman"/>
          <w:sz w:val="28"/>
          <w:szCs w:val="28"/>
        </w:rPr>
        <w:t xml:space="preserve"> (план – </w:t>
      </w:r>
      <w:r w:rsidR="002E1DC2">
        <w:rPr>
          <w:rFonts w:ascii="Times New Roman" w:hAnsi="Times New Roman"/>
          <w:sz w:val="28"/>
          <w:szCs w:val="28"/>
        </w:rPr>
        <w:t>2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14:paraId="744CC07D" w14:textId="090EA403"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>-</w:t>
      </w:r>
      <w:r w:rsidR="003E0A5C" w:rsidRPr="003E0A5C"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Количество</w:t>
      </w:r>
      <w:r w:rsidR="00463686">
        <w:rPr>
          <w:rFonts w:ascii="Times New Roman" w:hAnsi="Times New Roman"/>
          <w:sz w:val="28"/>
          <w:szCs w:val="28"/>
        </w:rPr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проведенных</w:t>
      </w:r>
      <w:r w:rsidR="00463686">
        <w:rPr>
          <w:rFonts w:ascii="Times New Roman" w:hAnsi="Times New Roman"/>
          <w:sz w:val="28"/>
          <w:szCs w:val="28"/>
        </w:rPr>
        <w:t xml:space="preserve"> </w:t>
      </w:r>
      <w:r w:rsidR="003E0A5C" w:rsidRPr="003E0A5C">
        <w:rPr>
          <w:rFonts w:ascii="Times New Roman" w:hAnsi="Times New Roman"/>
          <w:sz w:val="28"/>
          <w:szCs w:val="28"/>
        </w:rPr>
        <w:t>мероприятий связанных с профилактикой экстремизма и терроризма</w:t>
      </w:r>
      <w:r w:rsidRPr="00C36278">
        <w:rPr>
          <w:rFonts w:ascii="Times New Roman" w:hAnsi="Times New Roman"/>
          <w:sz w:val="28"/>
          <w:szCs w:val="28"/>
        </w:rPr>
        <w:t xml:space="preserve">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3E0A5C">
        <w:rPr>
          <w:rFonts w:ascii="Times New Roman" w:hAnsi="Times New Roman"/>
          <w:sz w:val="28"/>
          <w:szCs w:val="28"/>
        </w:rPr>
        <w:t>0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="003E0A5C">
        <w:rPr>
          <w:rFonts w:ascii="Times New Roman" w:hAnsi="Times New Roman"/>
          <w:sz w:val="28"/>
          <w:szCs w:val="28"/>
        </w:rPr>
        <w:t>.</w:t>
      </w:r>
    </w:p>
    <w:p w14:paraId="265F5DCA" w14:textId="77777777" w:rsidR="000C05C6" w:rsidRPr="008E5C84" w:rsidRDefault="000C05C6" w:rsidP="00F167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14:paraId="339DE706" w14:textId="2571A400"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0E5770">
        <w:rPr>
          <w:rFonts w:ascii="Times New Roman" w:hAnsi="Times New Roman"/>
          <w:sz w:val="28"/>
          <w:szCs w:val="28"/>
          <w:lang w:eastAsia="en-US"/>
        </w:rPr>
        <w:t>8</w:t>
      </w:r>
      <w:bookmarkStart w:id="0" w:name="_GoBack"/>
      <w:bookmarkEnd w:id="0"/>
      <w:r w:rsidR="001371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к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14:paraId="4BB4A673" w14:textId="77777777"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14:paraId="6C625860" w14:textId="77777777"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E54979" w14:textId="77777777"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3BE8A06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47742A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BE650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D057870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0705CCB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A876E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33D4F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98D24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6CB83C5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8A059A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41E70F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F84D1B1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017215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EE239A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7A1B04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9B74D1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A86897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430536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353E2B8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A0BB42" w14:textId="77777777" w:rsidR="003E0A5C" w:rsidRDefault="003E0A5C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E405E54" w14:textId="642D72FA" w:rsidR="000C05C6" w:rsidRPr="003821DF" w:rsidRDefault="00FD28A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14:paraId="666F9F45" w14:textId="77777777"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14:paraId="633E0357" w14:textId="77777777"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14:paraId="5D13024F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14:paraId="3D4C8B82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1371AA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14:paraId="3C90C8E7" w14:textId="77777777"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14:paraId="1978151F" w14:textId="77777777"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14:paraId="2ECEF984" w14:textId="373CB608"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402">
        <w:rPr>
          <w:rFonts w:ascii="Times New Roman" w:hAnsi="Times New Roman"/>
          <w:b/>
          <w:sz w:val="28"/>
        </w:rPr>
        <w:t>сфер</w:t>
      </w:r>
      <w:r w:rsidR="001371AA">
        <w:rPr>
          <w:rFonts w:ascii="Times New Roman" w:hAnsi="Times New Roman"/>
          <w:b/>
          <w:sz w:val="28"/>
        </w:rPr>
        <w:t>ах жизнедеятельности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14:paraId="5546F9B8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14:paraId="1EE6ED99" w14:textId="77777777"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14:paraId="1C35D3B0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14:paraId="74341569" w14:textId="77777777" w:rsidTr="00864B8A">
        <w:tc>
          <w:tcPr>
            <w:tcW w:w="564" w:type="dxa"/>
          </w:tcPr>
          <w:p w14:paraId="5806B6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14:paraId="14A32C4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14:paraId="52E5BB3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14:paraId="524CF62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14:paraId="6D8B9A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Балльная оценка, (Кi) </w:t>
            </w:r>
          </w:p>
          <w:p w14:paraId="1FC2188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87C0592" w14:textId="77777777" w:rsidTr="00864B8A">
        <w:trPr>
          <w:trHeight w:val="629"/>
        </w:trPr>
        <w:tc>
          <w:tcPr>
            <w:tcW w:w="564" w:type="dxa"/>
            <w:vMerge w:val="restart"/>
          </w:tcPr>
          <w:p w14:paraId="0D264E97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14:paraId="11A1AAA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14:paraId="021BD00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0008B22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14:paraId="68A83812" w14:textId="77777777"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71FBC930" w14:textId="77777777" w:rsidTr="00864B8A">
        <w:trPr>
          <w:trHeight w:val="539"/>
        </w:trPr>
        <w:tc>
          <w:tcPr>
            <w:tcW w:w="564" w:type="dxa"/>
            <w:vMerge/>
          </w:tcPr>
          <w:p w14:paraId="68EE5E5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BA5570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10900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415243B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14:paraId="0BFC88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56726457" w14:textId="77777777" w:rsidTr="00864B8A">
        <w:trPr>
          <w:trHeight w:val="599"/>
        </w:trPr>
        <w:tc>
          <w:tcPr>
            <w:tcW w:w="564" w:type="dxa"/>
            <w:vMerge/>
          </w:tcPr>
          <w:p w14:paraId="636223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6F164B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5B0AFB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652026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14:paraId="2332299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6C8BDA68" w14:textId="77777777" w:rsidTr="00864B8A">
        <w:trPr>
          <w:trHeight w:val="272"/>
        </w:trPr>
        <w:tc>
          <w:tcPr>
            <w:tcW w:w="564" w:type="dxa"/>
            <w:vMerge/>
          </w:tcPr>
          <w:p w14:paraId="7D80395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B23BED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55D96B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526C15C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14:paraId="178BE2E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1648A481" w14:textId="77777777" w:rsidTr="00864B8A">
        <w:trPr>
          <w:trHeight w:val="392"/>
        </w:trPr>
        <w:tc>
          <w:tcPr>
            <w:tcW w:w="564" w:type="dxa"/>
            <w:vMerge w:val="restart"/>
          </w:tcPr>
          <w:p w14:paraId="4C46AD9C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14:paraId="4E7F0DD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14:paraId="7B41E416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D8260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643825D2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14:paraId="590FE17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14:paraId="5149C648" w14:textId="77777777" w:rsidR="00537A6E" w:rsidRPr="0046368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3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1E0EA00B" w14:textId="77777777" w:rsidTr="00864B8A">
        <w:trPr>
          <w:trHeight w:val="355"/>
        </w:trPr>
        <w:tc>
          <w:tcPr>
            <w:tcW w:w="564" w:type="dxa"/>
            <w:vMerge/>
          </w:tcPr>
          <w:p w14:paraId="7BDBB55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36C99C15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6F75AFA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0E0E50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14:paraId="1EBEF01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6BE62BE" w14:textId="77777777" w:rsidTr="00864B8A">
        <w:trPr>
          <w:trHeight w:val="411"/>
        </w:trPr>
        <w:tc>
          <w:tcPr>
            <w:tcW w:w="564" w:type="dxa"/>
            <w:vMerge/>
          </w:tcPr>
          <w:p w14:paraId="321E841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7BF164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8C5FE5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EBB9FC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14:paraId="3EEC9FE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14:paraId="485767E4" w14:textId="77777777" w:rsidTr="00864B8A">
        <w:trPr>
          <w:trHeight w:val="168"/>
        </w:trPr>
        <w:tc>
          <w:tcPr>
            <w:tcW w:w="564" w:type="dxa"/>
            <w:vMerge/>
          </w:tcPr>
          <w:p w14:paraId="20DECAF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1E1E666A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4BB8D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6FDE84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35C45757" w14:textId="77777777" w:rsidR="00537A6E" w:rsidRPr="0046368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02B468E8" w14:textId="77777777" w:rsidTr="00864B8A">
        <w:trPr>
          <w:trHeight w:val="280"/>
        </w:trPr>
        <w:tc>
          <w:tcPr>
            <w:tcW w:w="564" w:type="dxa"/>
            <w:vMerge w:val="restart"/>
          </w:tcPr>
          <w:p w14:paraId="5C39740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14:paraId="23247D4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14:paraId="49E776C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4FC52DB3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5A7711B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14:paraId="24EF12E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14:paraId="1827313E" w14:textId="77777777" w:rsidTr="00864B8A">
        <w:trPr>
          <w:trHeight w:val="262"/>
        </w:trPr>
        <w:tc>
          <w:tcPr>
            <w:tcW w:w="564" w:type="dxa"/>
            <w:vMerge/>
          </w:tcPr>
          <w:p w14:paraId="5E2948F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0E1573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DCCDC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CE0BB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14:paraId="0FA3C0C6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6F7C3E29" w14:textId="77777777" w:rsidTr="00864B8A">
        <w:trPr>
          <w:trHeight w:val="150"/>
        </w:trPr>
        <w:tc>
          <w:tcPr>
            <w:tcW w:w="564" w:type="dxa"/>
            <w:vMerge/>
          </w:tcPr>
          <w:p w14:paraId="3298CBA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2ACA6F8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324A8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070046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14:paraId="04669C0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14:paraId="10FCF4F3" w14:textId="77777777" w:rsidTr="00864B8A">
        <w:trPr>
          <w:trHeight w:val="355"/>
        </w:trPr>
        <w:tc>
          <w:tcPr>
            <w:tcW w:w="564" w:type="dxa"/>
            <w:vMerge/>
          </w:tcPr>
          <w:p w14:paraId="0C699CA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4AAAE8D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9B44359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338877B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14:paraId="15664F4D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14:paraId="407FFCBE" w14:textId="77777777" w:rsidTr="00864B8A">
        <w:trPr>
          <w:trHeight w:val="378"/>
        </w:trPr>
        <w:tc>
          <w:tcPr>
            <w:tcW w:w="564" w:type="dxa"/>
            <w:vMerge/>
          </w:tcPr>
          <w:p w14:paraId="534DB5B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67400F9B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FA3920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61255BB9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14:paraId="713CB1DA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723CF612" w14:textId="77777777" w:rsidTr="00864B8A">
        <w:trPr>
          <w:trHeight w:val="150"/>
        </w:trPr>
        <w:tc>
          <w:tcPr>
            <w:tcW w:w="564" w:type="dxa"/>
            <w:vMerge w:val="restart"/>
          </w:tcPr>
          <w:p w14:paraId="090FEB4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14:paraId="42C2C07D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14:paraId="445F5B3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14:paraId="193C3F94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375FD361" w14:textId="77777777"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14:paraId="1CE6861D" w14:textId="77777777" w:rsidTr="00864B8A">
        <w:trPr>
          <w:trHeight w:val="224"/>
        </w:trPr>
        <w:tc>
          <w:tcPr>
            <w:tcW w:w="564" w:type="dxa"/>
            <w:vMerge/>
          </w:tcPr>
          <w:p w14:paraId="27B8F578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7DADC9D7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F2547B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243D5F8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61874171" w14:textId="77777777"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0D6AFDEE" w14:textId="77777777" w:rsidTr="00864B8A">
        <w:trPr>
          <w:trHeight w:val="1397"/>
        </w:trPr>
        <w:tc>
          <w:tcPr>
            <w:tcW w:w="564" w:type="dxa"/>
            <w:vMerge/>
          </w:tcPr>
          <w:p w14:paraId="52B3B5E4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355BDE0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1B62103F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C15FA82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14:paraId="12381ADB" w14:textId="77777777"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14:paraId="231E8656" w14:textId="77777777" w:rsidTr="00864B8A">
        <w:trPr>
          <w:trHeight w:val="1397"/>
        </w:trPr>
        <w:tc>
          <w:tcPr>
            <w:tcW w:w="564" w:type="dxa"/>
            <w:vMerge w:val="restart"/>
          </w:tcPr>
          <w:p w14:paraId="5C9C5A0B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14:paraId="753735E1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14:paraId="621AE96E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14:paraId="3D7A01FE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14:paraId="0CAB4FBC" w14:textId="77777777" w:rsidR="00537A6E" w:rsidRPr="0046368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36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14:paraId="2A79A3F1" w14:textId="77777777" w:rsidTr="00864B8A">
        <w:trPr>
          <w:trHeight w:val="1397"/>
        </w:trPr>
        <w:tc>
          <w:tcPr>
            <w:tcW w:w="564" w:type="dxa"/>
            <w:vMerge/>
          </w:tcPr>
          <w:p w14:paraId="65145D11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59434E7C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0626C7D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18CC251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14:paraId="6AB7DBD6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14:paraId="5570660E" w14:textId="77777777" w:rsidTr="00864B8A">
        <w:trPr>
          <w:trHeight w:val="1397"/>
        </w:trPr>
        <w:tc>
          <w:tcPr>
            <w:tcW w:w="564" w:type="dxa"/>
            <w:vMerge/>
          </w:tcPr>
          <w:p w14:paraId="1793306A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14:paraId="04B52083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33ACF870" w14:textId="77777777"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14:paraId="0DC3B908" w14:textId="77777777"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недостижение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14:paraId="289E214E" w14:textId="77777777" w:rsidR="00537A6E" w:rsidRPr="0046368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408142E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FB1488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4F8DDB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14:paraId="6A01EC56" w14:textId="77777777"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14:paraId="7D1DFD15" w14:textId="77777777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104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76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716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14:paraId="09DEB639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385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693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DA0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14:paraId="3B083E24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6D0B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BA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22D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14:paraId="1CC639F6" w14:textId="77777777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418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9E7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B9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14:paraId="352F4B67" w14:textId="77777777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E7E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697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192" w14:textId="77777777"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14:paraId="726C6E54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18A65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B72487" w14:textId="5118A764"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</w:t>
      </w:r>
      <w:r w:rsidR="000E5770">
        <w:rPr>
          <w:rFonts w:ascii="Times New Roman" w:hAnsi="Times New Roman"/>
          <w:sz w:val="24"/>
          <w:szCs w:val="24"/>
        </w:rPr>
        <w:t xml:space="preserve">20 </w:t>
      </w:r>
      <w:r w:rsidRPr="008035EC">
        <w:rPr>
          <w:rFonts w:ascii="Times New Roman" w:hAnsi="Times New Roman"/>
          <w:sz w:val="24"/>
          <w:szCs w:val="24"/>
        </w:rPr>
        <w:t>года показала:</w:t>
      </w:r>
    </w:p>
    <w:p w14:paraId="4E010EB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14:paraId="199F04E9" w14:textId="2D7CF4D2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463686" w:rsidRPr="00463686">
        <w:rPr>
          <w:rFonts w:ascii="Times New Roman" w:hAnsi="Times New Roman"/>
          <w:b/>
          <w:bCs/>
          <w:sz w:val="24"/>
          <w:szCs w:val="24"/>
        </w:rPr>
        <w:t>1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48C247B" w14:textId="7777777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14:paraId="0F604141" w14:textId="1120E333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средств для финансирования муниципальной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14:paraId="7AB4016C" w14:textId="39DA9207"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программы отчета о ходе реализации муниципальной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63686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14:paraId="66A78FE2" w14:textId="35B8C809"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463686">
        <w:rPr>
          <w:rFonts w:ascii="Times New Roman" w:hAnsi="Times New Roman"/>
          <w:sz w:val="24"/>
          <w:szCs w:val="24"/>
        </w:rPr>
        <w:t>8</w:t>
      </w:r>
      <w:r w:rsidR="00290DEA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290DEA"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14:paraId="4547B07C" w14:textId="77777777"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4A67A6" w14:textId="77777777"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74D01" w14:textId="77777777"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D20950" w14:textId="77777777"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BC15C1" w14:textId="77777777"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9B8931" w14:textId="77777777"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A6E"/>
    <w:rsid w:val="00002BE8"/>
    <w:rsid w:val="00010732"/>
    <w:rsid w:val="00027554"/>
    <w:rsid w:val="0003531D"/>
    <w:rsid w:val="00047969"/>
    <w:rsid w:val="00053B8D"/>
    <w:rsid w:val="00065883"/>
    <w:rsid w:val="00065E67"/>
    <w:rsid w:val="000721F2"/>
    <w:rsid w:val="000B061F"/>
    <w:rsid w:val="000B2F27"/>
    <w:rsid w:val="000C05C6"/>
    <w:rsid w:val="000D4C7A"/>
    <w:rsid w:val="000E5770"/>
    <w:rsid w:val="0010341A"/>
    <w:rsid w:val="00121B94"/>
    <w:rsid w:val="00124378"/>
    <w:rsid w:val="001371AA"/>
    <w:rsid w:val="00144EBC"/>
    <w:rsid w:val="0015078D"/>
    <w:rsid w:val="001522C3"/>
    <w:rsid w:val="0018275F"/>
    <w:rsid w:val="00183A85"/>
    <w:rsid w:val="00186361"/>
    <w:rsid w:val="001A4C48"/>
    <w:rsid w:val="001A74BC"/>
    <w:rsid w:val="001B676B"/>
    <w:rsid w:val="001D414B"/>
    <w:rsid w:val="001D506A"/>
    <w:rsid w:val="001E725F"/>
    <w:rsid w:val="00215DF6"/>
    <w:rsid w:val="0022706A"/>
    <w:rsid w:val="0022721A"/>
    <w:rsid w:val="00243D1C"/>
    <w:rsid w:val="00253C96"/>
    <w:rsid w:val="0027271F"/>
    <w:rsid w:val="00273220"/>
    <w:rsid w:val="00290855"/>
    <w:rsid w:val="00290DEA"/>
    <w:rsid w:val="002A3613"/>
    <w:rsid w:val="002A5A7D"/>
    <w:rsid w:val="002A7718"/>
    <w:rsid w:val="002B1427"/>
    <w:rsid w:val="002B1727"/>
    <w:rsid w:val="002B474C"/>
    <w:rsid w:val="002B66BA"/>
    <w:rsid w:val="002C0B86"/>
    <w:rsid w:val="002C133F"/>
    <w:rsid w:val="002D0BCA"/>
    <w:rsid w:val="002D41A3"/>
    <w:rsid w:val="002E195B"/>
    <w:rsid w:val="002E1DC2"/>
    <w:rsid w:val="00300007"/>
    <w:rsid w:val="00304666"/>
    <w:rsid w:val="0032236A"/>
    <w:rsid w:val="003416A2"/>
    <w:rsid w:val="00355024"/>
    <w:rsid w:val="003665BF"/>
    <w:rsid w:val="003778B7"/>
    <w:rsid w:val="003821DF"/>
    <w:rsid w:val="00383F87"/>
    <w:rsid w:val="00390EFA"/>
    <w:rsid w:val="003D1DBE"/>
    <w:rsid w:val="003E0A5C"/>
    <w:rsid w:val="003E3981"/>
    <w:rsid w:val="003F6CD5"/>
    <w:rsid w:val="003F6E6E"/>
    <w:rsid w:val="00413F12"/>
    <w:rsid w:val="00414855"/>
    <w:rsid w:val="00430688"/>
    <w:rsid w:val="0043605A"/>
    <w:rsid w:val="0044477B"/>
    <w:rsid w:val="00451B91"/>
    <w:rsid w:val="00457FBA"/>
    <w:rsid w:val="00463686"/>
    <w:rsid w:val="0047521E"/>
    <w:rsid w:val="00476B94"/>
    <w:rsid w:val="00480352"/>
    <w:rsid w:val="0048266B"/>
    <w:rsid w:val="004915B6"/>
    <w:rsid w:val="00493DD4"/>
    <w:rsid w:val="00495C18"/>
    <w:rsid w:val="004A06C4"/>
    <w:rsid w:val="004A0C48"/>
    <w:rsid w:val="004A11DD"/>
    <w:rsid w:val="004C506A"/>
    <w:rsid w:val="004D6C4C"/>
    <w:rsid w:val="004F5B81"/>
    <w:rsid w:val="00512BB5"/>
    <w:rsid w:val="005160E2"/>
    <w:rsid w:val="00530F38"/>
    <w:rsid w:val="00537A6E"/>
    <w:rsid w:val="00541143"/>
    <w:rsid w:val="00544033"/>
    <w:rsid w:val="005471A9"/>
    <w:rsid w:val="00560AA8"/>
    <w:rsid w:val="00572B16"/>
    <w:rsid w:val="00574C58"/>
    <w:rsid w:val="00590C7A"/>
    <w:rsid w:val="005B2AE1"/>
    <w:rsid w:val="005B5A61"/>
    <w:rsid w:val="005B682C"/>
    <w:rsid w:val="005C6F7D"/>
    <w:rsid w:val="005D184F"/>
    <w:rsid w:val="005E7370"/>
    <w:rsid w:val="005F0AD1"/>
    <w:rsid w:val="00602D13"/>
    <w:rsid w:val="0060767F"/>
    <w:rsid w:val="00616E83"/>
    <w:rsid w:val="0064241B"/>
    <w:rsid w:val="00652878"/>
    <w:rsid w:val="0066267F"/>
    <w:rsid w:val="006660DB"/>
    <w:rsid w:val="006860E9"/>
    <w:rsid w:val="006B5F69"/>
    <w:rsid w:val="006D29C7"/>
    <w:rsid w:val="006E3D19"/>
    <w:rsid w:val="006F6FF8"/>
    <w:rsid w:val="006F7400"/>
    <w:rsid w:val="00700582"/>
    <w:rsid w:val="00704A0B"/>
    <w:rsid w:val="00704D3D"/>
    <w:rsid w:val="00705374"/>
    <w:rsid w:val="00710DEA"/>
    <w:rsid w:val="00715B11"/>
    <w:rsid w:val="007305B7"/>
    <w:rsid w:val="007312D3"/>
    <w:rsid w:val="00743CDC"/>
    <w:rsid w:val="007573D8"/>
    <w:rsid w:val="00760A00"/>
    <w:rsid w:val="007633E9"/>
    <w:rsid w:val="00772735"/>
    <w:rsid w:val="007913F1"/>
    <w:rsid w:val="007A4273"/>
    <w:rsid w:val="007B3FCB"/>
    <w:rsid w:val="007B5604"/>
    <w:rsid w:val="007F1555"/>
    <w:rsid w:val="007F605A"/>
    <w:rsid w:val="00800EA5"/>
    <w:rsid w:val="008055C7"/>
    <w:rsid w:val="008060C5"/>
    <w:rsid w:val="00820AF0"/>
    <w:rsid w:val="00825255"/>
    <w:rsid w:val="00871728"/>
    <w:rsid w:val="00875B2C"/>
    <w:rsid w:val="008A1062"/>
    <w:rsid w:val="008E2963"/>
    <w:rsid w:val="008E2D10"/>
    <w:rsid w:val="008E5C84"/>
    <w:rsid w:val="00912B67"/>
    <w:rsid w:val="00916616"/>
    <w:rsid w:val="009167BB"/>
    <w:rsid w:val="009462C6"/>
    <w:rsid w:val="00962722"/>
    <w:rsid w:val="00973FDE"/>
    <w:rsid w:val="009A38C8"/>
    <w:rsid w:val="009C7D77"/>
    <w:rsid w:val="009D0134"/>
    <w:rsid w:val="009E10AE"/>
    <w:rsid w:val="009E4C7D"/>
    <w:rsid w:val="009F2884"/>
    <w:rsid w:val="009F78E3"/>
    <w:rsid w:val="00A00505"/>
    <w:rsid w:val="00A1404D"/>
    <w:rsid w:val="00A25AAD"/>
    <w:rsid w:val="00A563FF"/>
    <w:rsid w:val="00A60BB8"/>
    <w:rsid w:val="00A61AA0"/>
    <w:rsid w:val="00A63AEF"/>
    <w:rsid w:val="00A65875"/>
    <w:rsid w:val="00A75AC5"/>
    <w:rsid w:val="00A9490A"/>
    <w:rsid w:val="00A96123"/>
    <w:rsid w:val="00A961A2"/>
    <w:rsid w:val="00A96543"/>
    <w:rsid w:val="00A96C8A"/>
    <w:rsid w:val="00AA0064"/>
    <w:rsid w:val="00AA4A6E"/>
    <w:rsid w:val="00AC2F87"/>
    <w:rsid w:val="00AE1496"/>
    <w:rsid w:val="00AE238E"/>
    <w:rsid w:val="00B059B9"/>
    <w:rsid w:val="00B14F22"/>
    <w:rsid w:val="00B17EB0"/>
    <w:rsid w:val="00B2692F"/>
    <w:rsid w:val="00B3076E"/>
    <w:rsid w:val="00B3617A"/>
    <w:rsid w:val="00B41623"/>
    <w:rsid w:val="00B42191"/>
    <w:rsid w:val="00B44C72"/>
    <w:rsid w:val="00B56175"/>
    <w:rsid w:val="00B645A8"/>
    <w:rsid w:val="00B64B9F"/>
    <w:rsid w:val="00B976E2"/>
    <w:rsid w:val="00BA311F"/>
    <w:rsid w:val="00BA442E"/>
    <w:rsid w:val="00BB43E1"/>
    <w:rsid w:val="00BE4A9C"/>
    <w:rsid w:val="00C034FA"/>
    <w:rsid w:val="00C045C5"/>
    <w:rsid w:val="00C235D6"/>
    <w:rsid w:val="00C35A3B"/>
    <w:rsid w:val="00C36278"/>
    <w:rsid w:val="00C6146E"/>
    <w:rsid w:val="00C71C9F"/>
    <w:rsid w:val="00C77BB6"/>
    <w:rsid w:val="00C85BAA"/>
    <w:rsid w:val="00C94F94"/>
    <w:rsid w:val="00C957A7"/>
    <w:rsid w:val="00CA1A77"/>
    <w:rsid w:val="00CA3AFC"/>
    <w:rsid w:val="00CA6B7E"/>
    <w:rsid w:val="00CB2D33"/>
    <w:rsid w:val="00CE0CD0"/>
    <w:rsid w:val="00D2421A"/>
    <w:rsid w:val="00D30BB7"/>
    <w:rsid w:val="00D33C9E"/>
    <w:rsid w:val="00D378D3"/>
    <w:rsid w:val="00D76906"/>
    <w:rsid w:val="00D819B4"/>
    <w:rsid w:val="00D81ADC"/>
    <w:rsid w:val="00D9019A"/>
    <w:rsid w:val="00D9517C"/>
    <w:rsid w:val="00DC079F"/>
    <w:rsid w:val="00DE4581"/>
    <w:rsid w:val="00DF4D1C"/>
    <w:rsid w:val="00E056B8"/>
    <w:rsid w:val="00E06BB2"/>
    <w:rsid w:val="00E2096B"/>
    <w:rsid w:val="00E21212"/>
    <w:rsid w:val="00E262B9"/>
    <w:rsid w:val="00E36990"/>
    <w:rsid w:val="00E52A65"/>
    <w:rsid w:val="00E54DE4"/>
    <w:rsid w:val="00E57E13"/>
    <w:rsid w:val="00E74DCD"/>
    <w:rsid w:val="00E86984"/>
    <w:rsid w:val="00E94B43"/>
    <w:rsid w:val="00EB03E1"/>
    <w:rsid w:val="00EB5288"/>
    <w:rsid w:val="00EE51F3"/>
    <w:rsid w:val="00EF124D"/>
    <w:rsid w:val="00F057F8"/>
    <w:rsid w:val="00F07982"/>
    <w:rsid w:val="00F1321F"/>
    <w:rsid w:val="00F16711"/>
    <w:rsid w:val="00F2408B"/>
    <w:rsid w:val="00F41A61"/>
    <w:rsid w:val="00F42A0A"/>
    <w:rsid w:val="00F4389F"/>
    <w:rsid w:val="00F57468"/>
    <w:rsid w:val="00F60939"/>
    <w:rsid w:val="00F60C57"/>
    <w:rsid w:val="00F60F40"/>
    <w:rsid w:val="00F81402"/>
    <w:rsid w:val="00FA1657"/>
    <w:rsid w:val="00FA7018"/>
    <w:rsid w:val="00FB0280"/>
    <w:rsid w:val="00FB5BF2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8E8F"/>
  <w15:docId w15:val="{3B1AABC3-2646-4F11-82EA-A2072B4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styleId="a8">
    <w:name w:val="Body Text Indent"/>
    <w:basedOn w:val="a"/>
    <w:link w:val="a9"/>
    <w:rsid w:val="00C36278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C3627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239</cp:revision>
  <cp:lastPrinted>2015-03-19T08:52:00Z</cp:lastPrinted>
  <dcterms:created xsi:type="dcterms:W3CDTF">2015-03-05T03:54:00Z</dcterms:created>
  <dcterms:modified xsi:type="dcterms:W3CDTF">2021-01-26T04:31:00Z</dcterms:modified>
</cp:coreProperties>
</file>